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0F9B8A4" w14:textId="77777777" w:rsidR="00863DD7" w:rsidRDefault="00863DD7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01E6AD66" w14:textId="302EAFA3" w:rsidR="005063C8" w:rsidRPr="002B62BA" w:rsidRDefault="002B62BA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 w:rsidRPr="002B62BA">
        <w:rPr>
          <w:rFonts w:ascii="Century Gothic" w:hAnsi="Century Gothic"/>
          <w:color w:val="365F91" w:themeColor="accent1" w:themeShade="BF"/>
          <w:sz w:val="24"/>
          <w:szCs w:val="24"/>
        </w:rPr>
        <w:t>DELEGATO TERRITORIALE</w:t>
      </w:r>
    </w:p>
    <w:p w14:paraId="4FC4138C" w14:textId="38E8FE3B" w:rsidR="002B62BA" w:rsidRPr="002B62BA" w:rsidRDefault="00B714EE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PADOVA</w:t>
      </w:r>
    </w:p>
    <w:p w14:paraId="0A14C886" w14:textId="651D78B1" w:rsidR="002B62BA" w:rsidRDefault="00216824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                                                     Alle società di Padova</w:t>
      </w:r>
    </w:p>
    <w:p w14:paraId="36188119" w14:textId="0146AD21" w:rsidR="00216824" w:rsidRDefault="00216824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                                                     Al </w:t>
      </w:r>
      <w:proofErr w:type="spellStart"/>
      <w:r>
        <w:rPr>
          <w:rFonts w:ascii="Century Gothic" w:hAnsi="Century Gothic"/>
          <w:sz w:val="24"/>
          <w:szCs w:val="24"/>
        </w:rPr>
        <w:t>Cug</w:t>
      </w:r>
      <w:proofErr w:type="spellEnd"/>
      <w:r>
        <w:rPr>
          <w:rFonts w:ascii="Century Gothic" w:hAnsi="Century Gothic"/>
          <w:sz w:val="24"/>
          <w:szCs w:val="24"/>
        </w:rPr>
        <w:t xml:space="preserve"> Veneto</w:t>
      </w:r>
    </w:p>
    <w:p w14:paraId="36AC0B9F" w14:textId="77777777" w:rsidR="00216824" w:rsidRDefault="00216824" w:rsidP="00A86757">
      <w:pPr>
        <w:rPr>
          <w:rFonts w:ascii="Century Gothic" w:hAnsi="Century Gothic"/>
          <w:sz w:val="24"/>
          <w:szCs w:val="24"/>
        </w:rPr>
      </w:pPr>
    </w:p>
    <w:p w14:paraId="0F6C80B7" w14:textId="5DADC9E3" w:rsidR="00216824" w:rsidRDefault="00E01B1A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19 aprile</w:t>
      </w:r>
      <w:r w:rsidR="00216824">
        <w:rPr>
          <w:rFonts w:ascii="Century Gothic" w:hAnsi="Century Gothic"/>
          <w:sz w:val="24"/>
          <w:szCs w:val="24"/>
        </w:rPr>
        <w:t>2018</w:t>
      </w:r>
    </w:p>
    <w:p w14:paraId="5092A906" w14:textId="77777777" w:rsidR="00216824" w:rsidRDefault="00216824" w:rsidP="00A86757">
      <w:pPr>
        <w:rPr>
          <w:rFonts w:ascii="Century Gothic" w:hAnsi="Century Gothic"/>
          <w:sz w:val="24"/>
          <w:szCs w:val="24"/>
        </w:rPr>
      </w:pPr>
    </w:p>
    <w:p w14:paraId="1AD84E32" w14:textId="36B06357" w:rsidR="00216824" w:rsidRDefault="00E01B1A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Oggetto: giovani promesse 2^ tappa</w:t>
      </w:r>
    </w:p>
    <w:p w14:paraId="1BD513C3" w14:textId="77777777" w:rsidR="00216824" w:rsidRDefault="00216824" w:rsidP="00A86757">
      <w:pPr>
        <w:rPr>
          <w:rFonts w:ascii="Century Gothic" w:hAnsi="Century Gothic"/>
          <w:sz w:val="24"/>
          <w:szCs w:val="24"/>
        </w:rPr>
      </w:pPr>
    </w:p>
    <w:p w14:paraId="0A04ACB6" w14:textId="77777777" w:rsidR="00216824" w:rsidRDefault="00216824" w:rsidP="00A86757">
      <w:pPr>
        <w:rPr>
          <w:rFonts w:ascii="Century Gothic" w:hAnsi="Century Gothic"/>
          <w:sz w:val="24"/>
          <w:szCs w:val="24"/>
        </w:rPr>
      </w:pPr>
    </w:p>
    <w:p w14:paraId="357C7481" w14:textId="7CF4E137" w:rsidR="009F1FF8" w:rsidRDefault="009F1FF8" w:rsidP="00E01B1A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Si comunica </w:t>
      </w:r>
      <w:r w:rsidR="00E01B1A">
        <w:rPr>
          <w:rFonts w:ascii="Century Gothic" w:hAnsi="Century Gothic"/>
          <w:sz w:val="24"/>
          <w:szCs w:val="24"/>
        </w:rPr>
        <w:t>che sabato 26 e domenica 27 maggio 2018 avrà luogo la 2^ tappa giovani promesse specialità libero.</w:t>
      </w:r>
    </w:p>
    <w:p w14:paraId="514ABEE8" w14:textId="77777777" w:rsidR="00E01B1A" w:rsidRDefault="00E01B1A" w:rsidP="00E01B1A">
      <w:pPr>
        <w:rPr>
          <w:rFonts w:ascii="Century Gothic" w:hAnsi="Century Gothic"/>
          <w:sz w:val="24"/>
          <w:szCs w:val="24"/>
        </w:rPr>
      </w:pPr>
    </w:p>
    <w:p w14:paraId="4FC176B4" w14:textId="12AB4178" w:rsidR="00E01B1A" w:rsidRDefault="00E01B1A" w:rsidP="00E01B1A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La gara avrà luogo presso il </w:t>
      </w:r>
      <w:proofErr w:type="spellStart"/>
      <w:r>
        <w:rPr>
          <w:rFonts w:ascii="Century Gothic" w:hAnsi="Century Gothic"/>
          <w:sz w:val="24"/>
          <w:szCs w:val="24"/>
        </w:rPr>
        <w:t>Palahockey</w:t>
      </w:r>
      <w:proofErr w:type="spellEnd"/>
      <w:r>
        <w:rPr>
          <w:rFonts w:ascii="Century Gothic" w:hAnsi="Century Gothic"/>
          <w:sz w:val="24"/>
          <w:szCs w:val="24"/>
        </w:rPr>
        <w:t xml:space="preserve"> Cittadella</w:t>
      </w:r>
      <w:r w:rsidR="003B3ABB">
        <w:rPr>
          <w:rFonts w:ascii="Century Gothic" w:hAnsi="Century Gothic"/>
          <w:sz w:val="24"/>
          <w:szCs w:val="24"/>
        </w:rPr>
        <w:t xml:space="preserve"> in via Angelo Gabrielli</w:t>
      </w:r>
      <w:r>
        <w:rPr>
          <w:rFonts w:ascii="Century Gothic" w:hAnsi="Century Gothic"/>
          <w:sz w:val="24"/>
          <w:szCs w:val="24"/>
        </w:rPr>
        <w:t>, dimensioni 22x</w:t>
      </w:r>
      <w:proofErr w:type="gramStart"/>
      <w:r>
        <w:rPr>
          <w:rFonts w:ascii="Century Gothic" w:hAnsi="Century Gothic"/>
          <w:sz w:val="24"/>
          <w:szCs w:val="24"/>
        </w:rPr>
        <w:t xml:space="preserve">44 </w:t>
      </w:r>
      <w:r w:rsidR="003B3ABB">
        <w:rPr>
          <w:rFonts w:ascii="Century Gothic" w:hAnsi="Century Gothic"/>
          <w:sz w:val="24"/>
          <w:szCs w:val="24"/>
        </w:rPr>
        <w:t xml:space="preserve"> pavimentazione</w:t>
      </w:r>
      <w:proofErr w:type="gramEnd"/>
      <w:r w:rsidR="003B3ABB">
        <w:rPr>
          <w:rFonts w:ascii="Century Gothic" w:hAnsi="Century Gothic"/>
          <w:sz w:val="24"/>
          <w:szCs w:val="24"/>
        </w:rPr>
        <w:t xml:space="preserve"> in </w:t>
      </w:r>
      <w:proofErr w:type="spellStart"/>
      <w:r w:rsidR="003B3ABB">
        <w:rPr>
          <w:rFonts w:ascii="Century Gothic" w:hAnsi="Century Gothic"/>
          <w:sz w:val="24"/>
          <w:szCs w:val="24"/>
        </w:rPr>
        <w:t>stilmat</w:t>
      </w:r>
      <w:proofErr w:type="spellEnd"/>
      <w:r w:rsidR="003B3ABB">
        <w:rPr>
          <w:rFonts w:ascii="Century Gothic" w:hAnsi="Century Gothic"/>
          <w:sz w:val="24"/>
          <w:szCs w:val="24"/>
        </w:rPr>
        <w:t>, ruote consigliate 49D e 53D.</w:t>
      </w:r>
    </w:p>
    <w:p w14:paraId="4EFB635F" w14:textId="77777777" w:rsidR="003B3ABB" w:rsidRDefault="003B3ABB" w:rsidP="00E01B1A">
      <w:pPr>
        <w:rPr>
          <w:rFonts w:ascii="Century Gothic" w:hAnsi="Century Gothic"/>
          <w:sz w:val="24"/>
          <w:szCs w:val="24"/>
        </w:rPr>
      </w:pPr>
    </w:p>
    <w:p w14:paraId="1D2017FE" w14:textId="6201F014" w:rsidR="003B3ABB" w:rsidRDefault="003B3ABB" w:rsidP="00E01B1A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La responsabile dell’</w:t>
      </w:r>
      <w:proofErr w:type="spellStart"/>
      <w:r>
        <w:rPr>
          <w:rFonts w:ascii="Century Gothic" w:hAnsi="Century Gothic"/>
          <w:sz w:val="24"/>
          <w:szCs w:val="24"/>
        </w:rPr>
        <w:t>Asd</w:t>
      </w:r>
      <w:proofErr w:type="spellEnd"/>
      <w:r>
        <w:rPr>
          <w:rFonts w:ascii="Century Gothic" w:hAnsi="Century Gothic"/>
          <w:sz w:val="24"/>
          <w:szCs w:val="24"/>
        </w:rPr>
        <w:t xml:space="preserve"> p. a. Cittadella la signora </w:t>
      </w:r>
      <w:proofErr w:type="spellStart"/>
      <w:r>
        <w:rPr>
          <w:rFonts w:ascii="Century Gothic" w:hAnsi="Century Gothic"/>
          <w:sz w:val="24"/>
          <w:szCs w:val="24"/>
        </w:rPr>
        <w:t>Bastarolo</w:t>
      </w:r>
      <w:proofErr w:type="spellEnd"/>
      <w:r>
        <w:rPr>
          <w:rFonts w:ascii="Century Gothic" w:hAnsi="Century Gothic"/>
          <w:sz w:val="24"/>
          <w:szCs w:val="24"/>
        </w:rPr>
        <w:t xml:space="preserve"> Claudia 3478552267.</w:t>
      </w:r>
    </w:p>
    <w:p w14:paraId="4258C171" w14:textId="77777777" w:rsidR="003B3ABB" w:rsidRDefault="003B3ABB" w:rsidP="00E01B1A">
      <w:pPr>
        <w:rPr>
          <w:rFonts w:ascii="Century Gothic" w:hAnsi="Century Gothic"/>
          <w:sz w:val="24"/>
          <w:szCs w:val="24"/>
        </w:rPr>
      </w:pPr>
    </w:p>
    <w:p w14:paraId="7F641BE8" w14:textId="7F88C2EB" w:rsidR="003B3ABB" w:rsidRDefault="003B3ABB" w:rsidP="00E01B1A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Le iscrizioni dovranno pervenire a questo indirizzo </w:t>
      </w:r>
      <w:hyperlink r:id="rId8" w:history="1">
        <w:r w:rsidRPr="00477B54">
          <w:rPr>
            <w:rStyle w:val="Collegamentoipertestuale"/>
            <w:rFonts w:ascii="Century Gothic" w:hAnsi="Century Gothic"/>
            <w:sz w:val="24"/>
            <w:szCs w:val="24"/>
          </w:rPr>
          <w:t>ronnie81@libero.it</w:t>
        </w:r>
      </w:hyperlink>
      <w:r>
        <w:rPr>
          <w:rFonts w:ascii="Century Gothic" w:hAnsi="Century Gothic"/>
          <w:sz w:val="24"/>
          <w:szCs w:val="24"/>
        </w:rPr>
        <w:t xml:space="preserve"> entro e non oltre il 2 maggio.</w:t>
      </w:r>
    </w:p>
    <w:p w14:paraId="4DAEFF46" w14:textId="77777777" w:rsidR="003B3ABB" w:rsidRDefault="003B3ABB" w:rsidP="00E01B1A">
      <w:pPr>
        <w:rPr>
          <w:rFonts w:ascii="Century Gothic" w:hAnsi="Century Gothic"/>
          <w:sz w:val="24"/>
          <w:szCs w:val="24"/>
        </w:rPr>
      </w:pPr>
    </w:p>
    <w:p w14:paraId="70B05E56" w14:textId="1DC3A467" w:rsidR="006F53C3" w:rsidRDefault="006F53C3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Il servizio medico a carico della società organizzatrice.</w:t>
      </w:r>
    </w:p>
    <w:p w14:paraId="01414549" w14:textId="77777777" w:rsidR="006F53C3" w:rsidRDefault="006F53C3" w:rsidP="00A86757">
      <w:pPr>
        <w:rPr>
          <w:rFonts w:ascii="Century Gothic" w:hAnsi="Century Gothic"/>
          <w:sz w:val="24"/>
          <w:szCs w:val="24"/>
        </w:rPr>
      </w:pPr>
    </w:p>
    <w:p w14:paraId="39200DF1" w14:textId="504DB0E2" w:rsidR="006F53C3" w:rsidRDefault="006F53C3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La quota da versare il giorno della gara sarà di 7 euro anche in caso di assenza.</w:t>
      </w:r>
    </w:p>
    <w:p w14:paraId="400BB6A5" w14:textId="77777777" w:rsidR="006F53C3" w:rsidRDefault="006F53C3" w:rsidP="00A86757">
      <w:pPr>
        <w:rPr>
          <w:rFonts w:ascii="Century Gothic" w:hAnsi="Century Gothic"/>
          <w:sz w:val="24"/>
          <w:szCs w:val="24"/>
        </w:rPr>
      </w:pPr>
    </w:p>
    <w:p w14:paraId="7586D2B0" w14:textId="7D88B97F" w:rsidR="006F53C3" w:rsidRDefault="006F53C3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 depennamenti saranno possibili entro i 5 giorni che precedono la gara.</w:t>
      </w:r>
    </w:p>
    <w:p w14:paraId="2E86F1E1" w14:textId="20FD7746" w:rsidR="00216824" w:rsidRDefault="00216824" w:rsidP="00A86757">
      <w:pPr>
        <w:rPr>
          <w:rFonts w:ascii="Century Gothic" w:hAnsi="Century Gothic"/>
          <w:sz w:val="24"/>
          <w:szCs w:val="24"/>
        </w:rPr>
      </w:pPr>
    </w:p>
    <w:p w14:paraId="33C07A8A" w14:textId="77777777" w:rsidR="00340B82" w:rsidRDefault="00340B82" w:rsidP="00A86757">
      <w:pPr>
        <w:rPr>
          <w:rFonts w:ascii="Century Gothic" w:hAnsi="Century Gothic"/>
          <w:sz w:val="24"/>
          <w:szCs w:val="24"/>
        </w:rPr>
      </w:pPr>
    </w:p>
    <w:p w14:paraId="1C6AA978" w14:textId="42F41126" w:rsidR="006F53C3" w:rsidRDefault="006F53C3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Gli orari potranno subire variazioni dopo il termine dei depennamenti.</w:t>
      </w:r>
    </w:p>
    <w:p w14:paraId="30882F0E" w14:textId="77777777" w:rsidR="00340B82" w:rsidRDefault="00340B82" w:rsidP="00A86757">
      <w:pPr>
        <w:rPr>
          <w:rFonts w:ascii="Century Gothic" w:hAnsi="Century Gothic"/>
          <w:sz w:val="24"/>
          <w:szCs w:val="24"/>
        </w:rPr>
      </w:pPr>
    </w:p>
    <w:p w14:paraId="738200AD" w14:textId="6ADD389B" w:rsidR="00340B82" w:rsidRDefault="00340B82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Cordiali saluti,</w:t>
      </w:r>
    </w:p>
    <w:p w14:paraId="5D60EFD2" w14:textId="77777777" w:rsidR="00340B82" w:rsidRDefault="00340B82" w:rsidP="00A86757">
      <w:pPr>
        <w:rPr>
          <w:rFonts w:ascii="Century Gothic" w:hAnsi="Century Gothic"/>
          <w:sz w:val="24"/>
          <w:szCs w:val="24"/>
        </w:rPr>
      </w:pPr>
    </w:p>
    <w:p w14:paraId="43D19309" w14:textId="77777777" w:rsidR="00340B82" w:rsidRDefault="00340B82" w:rsidP="00A86757">
      <w:pPr>
        <w:rPr>
          <w:rFonts w:ascii="Century Gothic" w:hAnsi="Century Gothic"/>
          <w:sz w:val="24"/>
          <w:szCs w:val="24"/>
        </w:rPr>
      </w:pPr>
    </w:p>
    <w:p w14:paraId="5A029C81" w14:textId="77777777" w:rsidR="00340B82" w:rsidRDefault="00340B82" w:rsidP="00A86757">
      <w:pPr>
        <w:rPr>
          <w:rFonts w:ascii="Century Gothic" w:hAnsi="Century Gothic"/>
          <w:sz w:val="24"/>
          <w:szCs w:val="24"/>
        </w:rPr>
      </w:pPr>
    </w:p>
    <w:p w14:paraId="6EA8D43E" w14:textId="0B2857FC" w:rsidR="00032C92" w:rsidRDefault="00340B82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Tamara Stecca</w:t>
      </w:r>
    </w:p>
    <w:p w14:paraId="566EDA12" w14:textId="77777777" w:rsidR="00340B82" w:rsidRDefault="00340B82" w:rsidP="00A86757">
      <w:pPr>
        <w:rPr>
          <w:rFonts w:ascii="Century Gothic" w:hAnsi="Century Gothic"/>
          <w:sz w:val="24"/>
          <w:szCs w:val="24"/>
        </w:rPr>
      </w:pPr>
    </w:p>
    <w:p w14:paraId="1B9AF45A" w14:textId="77777777" w:rsidR="00340B82" w:rsidRDefault="00340B82" w:rsidP="00A86757">
      <w:pPr>
        <w:rPr>
          <w:rFonts w:ascii="Century Gothic" w:hAnsi="Century Gothic"/>
          <w:sz w:val="24"/>
          <w:szCs w:val="24"/>
        </w:rPr>
      </w:pPr>
    </w:p>
    <w:p w14:paraId="7258FDDF" w14:textId="5B104C0C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3CAAB8EB" w14:textId="77777777" w:rsidR="003B3ABB" w:rsidRDefault="003B3ABB" w:rsidP="00A86757">
      <w:pPr>
        <w:rPr>
          <w:rFonts w:ascii="Century Gothic" w:hAnsi="Century Gothic"/>
          <w:sz w:val="24"/>
          <w:szCs w:val="24"/>
        </w:rPr>
      </w:pPr>
    </w:p>
    <w:p w14:paraId="1B4241E7" w14:textId="57E6F0B7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51AD865A" w14:textId="09081DCA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176B81DD" w14:textId="1261A699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4740EE9C" w14:textId="210EA4E6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49D8D74F" w14:textId="1EC8BDAE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162176BC" w14:textId="1CD4B875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27B50FC9" w14:textId="682B5D18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629F6212" w14:textId="77777777" w:rsidR="00032C92" w:rsidRPr="00A86757" w:rsidRDefault="00032C92" w:rsidP="00A86757">
      <w:pPr>
        <w:rPr>
          <w:rFonts w:ascii="Century Gothic" w:hAnsi="Century Gothic"/>
          <w:sz w:val="24"/>
          <w:szCs w:val="24"/>
        </w:rPr>
      </w:pPr>
    </w:p>
    <w:sectPr w:rsidR="00032C92" w:rsidRPr="00A86757" w:rsidSect="005063C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08" w:right="851" w:bottom="851" w:left="851" w:header="851" w:footer="65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90DF92" w14:textId="77777777" w:rsidR="00256D2A" w:rsidRDefault="00256D2A">
      <w:r>
        <w:separator/>
      </w:r>
    </w:p>
  </w:endnote>
  <w:endnote w:type="continuationSeparator" w:id="0">
    <w:p w14:paraId="45D2FD88" w14:textId="77777777" w:rsidR="00256D2A" w:rsidRDefault="00256D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-Narrow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ato Black">
    <w:altName w:val="Times New Roman"/>
    <w:charset w:val="00"/>
    <w:family w:val="auto"/>
    <w:pitch w:val="variable"/>
    <w:sig w:usb0="00000001" w:usb1="50006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E02F13" w14:textId="77777777" w:rsidR="003B3ABB" w:rsidRDefault="003B3ABB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8010A8" w14:textId="77777777" w:rsidR="005063C8" w:rsidRDefault="005063C8" w:rsidP="00EB565C">
    <w:pPr>
      <w:pStyle w:val="Pidipagina"/>
      <w:tabs>
        <w:tab w:val="clear" w:pos="4819"/>
        <w:tab w:val="clear" w:pos="9638"/>
      </w:tabs>
    </w:pPr>
  </w:p>
  <w:p w14:paraId="000BD36E" w14:textId="24623AB8" w:rsidR="005063C8" w:rsidRDefault="00FE2BB2" w:rsidP="00EB565C">
    <w:pPr>
      <w:pStyle w:val="Pidipagina"/>
      <w:tabs>
        <w:tab w:val="clear" w:pos="4819"/>
        <w:tab w:val="clear" w:pos="9638"/>
      </w:tabs>
    </w:pPr>
    <w:r>
      <w:rPr>
        <w:rFonts w:ascii="Helvetica-Narrow" w:hAnsi="Helvetica-Narrow"/>
        <w:noProof/>
        <w:color w:val="000080"/>
        <w:sz w:val="18"/>
        <w:szCs w:val="18"/>
        <w:lang w:eastAsia="it-IT"/>
      </w:rPr>
      <w:drawing>
        <wp:anchor distT="0" distB="0" distL="114300" distR="114300" simplePos="0" relativeHeight="251674624" behindDoc="0" locked="0" layoutInCell="1" allowOverlap="1" wp14:anchorId="74B204BC" wp14:editId="168D12D2">
          <wp:simplePos x="0" y="0"/>
          <wp:positionH relativeFrom="column">
            <wp:posOffset>4265317</wp:posOffset>
          </wp:positionH>
          <wp:positionV relativeFrom="paragraph">
            <wp:posOffset>47125</wp:posOffset>
          </wp:positionV>
          <wp:extent cx="2135664" cy="352953"/>
          <wp:effectExtent l="0" t="0" r="0" b="9525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ruzz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5664" cy="3529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63C8">
      <w:rPr>
        <w:rFonts w:ascii="Helvetica-Narrow" w:hAnsi="Helvetica-Narrow"/>
        <w:noProof/>
        <w:color w:val="000080"/>
        <w:sz w:val="18"/>
        <w:szCs w:val="18"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B939CC1" wp14:editId="64B8D30F">
              <wp:simplePos x="0" y="0"/>
              <wp:positionH relativeFrom="column">
                <wp:posOffset>6511290</wp:posOffset>
              </wp:positionH>
              <wp:positionV relativeFrom="paragraph">
                <wp:posOffset>28575</wp:posOffset>
              </wp:positionV>
              <wp:extent cx="0" cy="378460"/>
              <wp:effectExtent l="0" t="0" r="25400" b="27940"/>
              <wp:wrapNone/>
              <wp:docPr id="18" name="Connettore 1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78460"/>
                      </a:xfrm>
                      <a:prstGeom prst="line">
                        <a:avLst/>
                      </a:prstGeom>
                      <a:ln cap="rnd">
                        <a:solidFill>
                          <a:srgbClr val="CF1C2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3BB0010F" id="Connettore 1 18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2.7pt,2.25pt" to="512.7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" strokecolor="#cf1c20" strokeweight="2pt">
              <v:stroke endcap="round"/>
            </v:line>
          </w:pict>
        </mc:Fallback>
      </mc:AlternateContent>
    </w:r>
  </w:p>
  <w:p w14:paraId="4A49C6D8" w14:textId="43BB8BFF" w:rsidR="005063C8" w:rsidRDefault="005063C8" w:rsidP="00EB565C">
    <w:pPr>
      <w:pStyle w:val="Pidipagina"/>
      <w:tabs>
        <w:tab w:val="clear" w:pos="4819"/>
        <w:tab w:val="clear" w:pos="9638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CF1DE9" w14:textId="00048BBF" w:rsidR="005063C8" w:rsidRDefault="005063C8"/>
  <w:tbl>
    <w:tblPr>
      <w:tblW w:w="9922" w:type="dxa"/>
      <w:tblInd w:w="392" w:type="dxa"/>
      <w:tblLook w:val="04A0" w:firstRow="1" w:lastRow="0" w:firstColumn="1" w:lastColumn="0" w:noHBand="0" w:noVBand="1"/>
    </w:tblPr>
    <w:tblGrid>
      <w:gridCol w:w="5211"/>
      <w:gridCol w:w="4711"/>
    </w:tblGrid>
    <w:tr w:rsidR="005063C8" w:rsidRPr="00AA7718" w14:paraId="22646EEB" w14:textId="77777777" w:rsidTr="005063C8">
      <w:tc>
        <w:tcPr>
          <w:tcW w:w="5211" w:type="dxa"/>
          <w:shd w:val="clear" w:color="auto" w:fill="auto"/>
        </w:tcPr>
        <w:p w14:paraId="7868C09A" w14:textId="77777777" w:rsidR="005063C8" w:rsidRPr="00E1157F" w:rsidRDefault="005063C8" w:rsidP="00F20B08">
          <w:pPr>
            <w:rPr>
              <w:rFonts w:ascii="Lato Black" w:hAnsi="Lato Black"/>
              <w:color w:val="000080"/>
              <w:sz w:val="18"/>
              <w:szCs w:val="18"/>
              <w:lang w:val="en-US"/>
            </w:rPr>
          </w:pPr>
          <w:r w:rsidRPr="00DD752A">
            <w:rPr>
              <w:rFonts w:ascii="Century Gothic" w:hAnsi="Century Gothic"/>
              <w:noProof/>
              <w:sz w:val="16"/>
              <w:szCs w:val="16"/>
              <w:lang w:eastAsia="it-IT"/>
            </w:rPr>
            <w:drawing>
              <wp:anchor distT="0" distB="0" distL="114300" distR="114300" simplePos="0" relativeHeight="251672576" behindDoc="1" locked="0" layoutInCell="1" allowOverlap="1" wp14:anchorId="01FFEBA4" wp14:editId="51FFA3E1">
                <wp:simplePos x="0" y="0"/>
                <wp:positionH relativeFrom="column">
                  <wp:posOffset>635</wp:posOffset>
                </wp:positionH>
                <wp:positionV relativeFrom="paragraph">
                  <wp:posOffset>0</wp:posOffset>
                </wp:positionV>
                <wp:extent cx="2160905" cy="468630"/>
                <wp:effectExtent l="0" t="0" r="0" b="0"/>
                <wp:wrapNone/>
                <wp:docPr id="17" name="Immagin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hiXcartaI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0905" cy="468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711" w:type="dxa"/>
          <w:shd w:val="clear" w:color="auto" w:fill="auto"/>
        </w:tcPr>
        <w:p w14:paraId="647B192B" w14:textId="6F008834" w:rsidR="003B3ABB" w:rsidRDefault="005063C8" w:rsidP="003B3ABB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573EDC82" wp14:editId="0BFC797E">
                    <wp:simplePos x="0" y="0"/>
                    <wp:positionH relativeFrom="column">
                      <wp:posOffset>2900680</wp:posOffset>
                    </wp:positionH>
                    <wp:positionV relativeFrom="paragraph">
                      <wp:posOffset>16509</wp:posOffset>
                    </wp:positionV>
                    <wp:extent cx="0" cy="485775"/>
                    <wp:effectExtent l="0" t="0" r="19050" b="28575"/>
                    <wp:wrapNone/>
                    <wp:docPr id="1" name="Connettore 1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485775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line w14:anchorId="33A204CF" id="Connettore 1 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4pt,1.3pt" to="228.4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533DCC4A" wp14:editId="04D318DD">
                    <wp:simplePos x="0" y="0"/>
                    <wp:positionH relativeFrom="column">
                      <wp:posOffset>6454140</wp:posOffset>
                    </wp:positionH>
                    <wp:positionV relativeFrom="paragraph">
                      <wp:posOffset>3175</wp:posOffset>
                    </wp:positionV>
                    <wp:extent cx="0" cy="378460"/>
                    <wp:effectExtent l="0" t="0" r="25400" b="27940"/>
                    <wp:wrapNone/>
                    <wp:docPr id="14" name="Connettore 1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378460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line w14:anchorId="24ECCFD1" id="Connettore 1 14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8.2pt,.25pt" to="508.2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 w:rsidR="00457F13">
            <w:rPr>
              <w:rFonts w:ascii="Century Gothic" w:hAnsi="Century Gothic"/>
              <w:color w:val="CF1C20"/>
              <w:sz w:val="16"/>
              <w:szCs w:val="16"/>
            </w:rPr>
            <w:t xml:space="preserve">VIA </w:t>
          </w:r>
          <w:r w:rsidR="003B3ABB">
            <w:rPr>
              <w:rFonts w:ascii="Century Gothic" w:hAnsi="Century Gothic"/>
              <w:color w:val="CF1C20"/>
              <w:sz w:val="16"/>
              <w:szCs w:val="16"/>
            </w:rPr>
            <w:t>4 novembre,10 Maserà di Padova</w:t>
          </w:r>
        </w:p>
        <w:p w14:paraId="13062DF9" w14:textId="77777777" w:rsidR="003B3ABB" w:rsidRDefault="003B3ABB" w:rsidP="003B3ABB">
          <w:pPr>
            <w:ind w:left="284"/>
            <w:rPr>
              <w:rFonts w:ascii="Century Gothic" w:hAnsi="Century Gothic"/>
              <w:color w:val="005092"/>
              <w:sz w:val="16"/>
              <w:szCs w:val="16"/>
            </w:rPr>
          </w:pPr>
          <w:r>
            <w:rPr>
              <w:rFonts w:ascii="Century Gothic" w:hAnsi="Century Gothic"/>
              <w:color w:val="005092"/>
              <w:sz w:val="16"/>
              <w:szCs w:val="16"/>
            </w:rPr>
            <w:t xml:space="preserve">                            </w:t>
          </w:r>
        </w:p>
        <w:p w14:paraId="42F31EFC" w14:textId="7EEADFEF" w:rsidR="003B3ABB" w:rsidRPr="0046117E" w:rsidRDefault="003B3ABB" w:rsidP="003B3ABB">
          <w:pPr>
            <w:rPr>
              <w:rFonts w:ascii="Century Gothic" w:hAnsi="Century Gothic"/>
              <w:color w:val="005092"/>
              <w:sz w:val="16"/>
              <w:szCs w:val="16"/>
            </w:rPr>
          </w:pPr>
          <w:r>
            <w:rPr>
              <w:rFonts w:ascii="Century Gothic" w:hAnsi="Century Gothic"/>
              <w:color w:val="005092"/>
              <w:sz w:val="16"/>
              <w:szCs w:val="16"/>
            </w:rPr>
            <w:t xml:space="preserve">                                 -35020 - </w:t>
          </w:r>
          <w:proofErr w:type="gramStart"/>
          <w:r>
            <w:rPr>
              <w:rFonts w:ascii="Century Gothic" w:hAnsi="Century Gothic"/>
              <w:color w:val="005092"/>
              <w:sz w:val="16"/>
              <w:szCs w:val="16"/>
            </w:rPr>
            <w:t>PADOVA  -</w:t>
          </w:r>
          <w:proofErr w:type="gramEnd"/>
        </w:p>
        <w:p w14:paraId="7349BA5B" w14:textId="247AC24C" w:rsidR="005063C8" w:rsidRPr="0046117E" w:rsidRDefault="005063C8" w:rsidP="00F20B08">
          <w:pPr>
            <w:ind w:left="284"/>
            <w:jc w:val="right"/>
            <w:rPr>
              <w:rFonts w:ascii="Century Gothic" w:hAnsi="Century Gothic"/>
              <w:color w:val="005092"/>
              <w:sz w:val="16"/>
              <w:szCs w:val="16"/>
            </w:rPr>
          </w:pPr>
        </w:p>
        <w:p w14:paraId="6E7F3D6D" w14:textId="04EAE23B" w:rsidR="005063C8" w:rsidRPr="001A5E19" w:rsidRDefault="00457F13" w:rsidP="00F20B08">
          <w:pPr>
            <w:ind w:left="284"/>
            <w:jc w:val="right"/>
            <w:rPr>
              <w:rFonts w:ascii="Helvetica-Narrow" w:hAnsi="Helvetica-Narrow"/>
              <w:color w:val="000080"/>
              <w:sz w:val="18"/>
              <w:szCs w:val="18"/>
            </w:rPr>
          </w:pPr>
          <w:r>
            <w:rPr>
              <w:rFonts w:ascii="Century Gothic" w:hAnsi="Century Gothic"/>
              <w:b/>
              <w:color w:val="0F2D62"/>
              <w:sz w:val="16"/>
              <w:szCs w:val="16"/>
            </w:rPr>
            <w:t>veneto</w:t>
          </w:r>
          <w:r w:rsidR="005063C8" w:rsidRPr="001A5E19">
            <w:rPr>
              <w:rFonts w:ascii="Century Gothic" w:hAnsi="Century Gothic"/>
              <w:b/>
              <w:color w:val="0F2D62"/>
              <w:sz w:val="16"/>
              <w:szCs w:val="16"/>
            </w:rPr>
            <w:t>@fisr.it • www.fisr.it</w:t>
          </w:r>
          <w:r w:rsidR="005063C8">
            <w:rPr>
              <w:rFonts w:ascii="Century Gothic" w:hAnsi="Century Gothic"/>
              <w:b/>
              <w:color w:val="0F2D62"/>
              <w:sz w:val="16"/>
              <w:szCs w:val="16"/>
            </w:rPr>
            <w:t xml:space="preserve"> </w:t>
          </w:r>
        </w:p>
      </w:tc>
    </w:tr>
  </w:tbl>
  <w:p w14:paraId="138220A6" w14:textId="03F87DD8" w:rsidR="005063C8" w:rsidRPr="001A5E19" w:rsidRDefault="005063C8">
    <w:pPr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BD6DE2" w14:textId="77777777" w:rsidR="00256D2A" w:rsidRDefault="00256D2A">
      <w:r>
        <w:separator/>
      </w:r>
    </w:p>
  </w:footnote>
  <w:footnote w:type="continuationSeparator" w:id="0">
    <w:p w14:paraId="37284F00" w14:textId="77777777" w:rsidR="00256D2A" w:rsidRDefault="00256D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97E973" w14:textId="77777777" w:rsidR="003B3ABB" w:rsidRDefault="003B3ABB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B40741" w14:textId="085EA151" w:rsidR="005063C8" w:rsidRPr="00B95AD3" w:rsidRDefault="005063C8" w:rsidP="00DA0977">
    <w:pPr>
      <w:pStyle w:val="Intestazione"/>
      <w:jc w:val="right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9E155D" w14:textId="0F113354" w:rsidR="005063C8" w:rsidRDefault="005063C8" w:rsidP="00A86757">
    <w:pPr>
      <w:pStyle w:val="Intestazione"/>
    </w:pPr>
    <w:r w:rsidRPr="000E49C9">
      <w:rPr>
        <w:rFonts w:ascii="Helvetica-Narrow" w:hAnsi="Helvetica-Narrow"/>
        <w:i/>
        <w:noProof/>
        <w:color w:val="000080"/>
        <w:sz w:val="24"/>
        <w:szCs w:val="36"/>
        <w:lang w:eastAsia="it-IT"/>
      </w:rPr>
      <w:drawing>
        <wp:anchor distT="0" distB="0" distL="114300" distR="114300" simplePos="0" relativeHeight="251669504" behindDoc="1" locked="0" layoutInCell="1" allowOverlap="1" wp14:anchorId="64EEB514" wp14:editId="0FD0A6C7">
          <wp:simplePos x="0" y="0"/>
          <wp:positionH relativeFrom="margin">
            <wp:posOffset>6350</wp:posOffset>
          </wp:positionH>
          <wp:positionV relativeFrom="paragraph">
            <wp:posOffset>13970</wp:posOffset>
          </wp:positionV>
          <wp:extent cx="1960889" cy="1006645"/>
          <wp:effectExtent l="0" t="0" r="1270" b="3175"/>
          <wp:wrapNone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IS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0889" cy="1006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6EB4B8" w14:textId="77777777" w:rsidR="005063C8" w:rsidRDefault="005063C8">
    <w:pPr>
      <w:pStyle w:val="Intestazione"/>
    </w:pPr>
  </w:p>
  <w:p w14:paraId="1817AC7F" w14:textId="77777777" w:rsidR="005063C8" w:rsidRDefault="005063C8">
    <w:pPr>
      <w:pStyle w:val="Intestazione"/>
    </w:pPr>
  </w:p>
  <w:p w14:paraId="5F4139B5" w14:textId="77777777" w:rsidR="005063C8" w:rsidRDefault="005063C8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B4D61E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36C"/>
    <w:rsid w:val="00003C37"/>
    <w:rsid w:val="00014A6A"/>
    <w:rsid w:val="00015B2C"/>
    <w:rsid w:val="00032C92"/>
    <w:rsid w:val="00060B1E"/>
    <w:rsid w:val="0006504C"/>
    <w:rsid w:val="000C0F45"/>
    <w:rsid w:val="000C2753"/>
    <w:rsid w:val="000E49C9"/>
    <w:rsid w:val="000F514E"/>
    <w:rsid w:val="00160A1F"/>
    <w:rsid w:val="00165597"/>
    <w:rsid w:val="001A5E19"/>
    <w:rsid w:val="001B439E"/>
    <w:rsid w:val="001D43A5"/>
    <w:rsid w:val="001F3017"/>
    <w:rsid w:val="00216824"/>
    <w:rsid w:val="00220998"/>
    <w:rsid w:val="00233219"/>
    <w:rsid w:val="00256D2A"/>
    <w:rsid w:val="0027136C"/>
    <w:rsid w:val="002B62BA"/>
    <w:rsid w:val="002C4656"/>
    <w:rsid w:val="002D1407"/>
    <w:rsid w:val="002E7370"/>
    <w:rsid w:val="002F2751"/>
    <w:rsid w:val="00340B82"/>
    <w:rsid w:val="00356F0D"/>
    <w:rsid w:val="003B338F"/>
    <w:rsid w:val="003B3ABB"/>
    <w:rsid w:val="003B60A2"/>
    <w:rsid w:val="003B63C6"/>
    <w:rsid w:val="003B7E88"/>
    <w:rsid w:val="003C679E"/>
    <w:rsid w:val="003C6B84"/>
    <w:rsid w:val="00405FD9"/>
    <w:rsid w:val="00457F13"/>
    <w:rsid w:val="0046117E"/>
    <w:rsid w:val="004638BC"/>
    <w:rsid w:val="004702CF"/>
    <w:rsid w:val="00491B1A"/>
    <w:rsid w:val="004B1BF1"/>
    <w:rsid w:val="004C23F9"/>
    <w:rsid w:val="0050321A"/>
    <w:rsid w:val="005063C8"/>
    <w:rsid w:val="0052511A"/>
    <w:rsid w:val="0052618E"/>
    <w:rsid w:val="00545B25"/>
    <w:rsid w:val="00545E73"/>
    <w:rsid w:val="00552AC3"/>
    <w:rsid w:val="005557E2"/>
    <w:rsid w:val="00561EF9"/>
    <w:rsid w:val="005671B9"/>
    <w:rsid w:val="005B2F83"/>
    <w:rsid w:val="005B6089"/>
    <w:rsid w:val="005E3BBD"/>
    <w:rsid w:val="005E7E89"/>
    <w:rsid w:val="00615719"/>
    <w:rsid w:val="00631DF4"/>
    <w:rsid w:val="006352DC"/>
    <w:rsid w:val="00640E36"/>
    <w:rsid w:val="00680A1D"/>
    <w:rsid w:val="00685D25"/>
    <w:rsid w:val="006B0413"/>
    <w:rsid w:val="006B4E44"/>
    <w:rsid w:val="006B6713"/>
    <w:rsid w:val="006C10EF"/>
    <w:rsid w:val="006D6933"/>
    <w:rsid w:val="006D7AB2"/>
    <w:rsid w:val="006F53C3"/>
    <w:rsid w:val="0077458B"/>
    <w:rsid w:val="007947EA"/>
    <w:rsid w:val="007B26DE"/>
    <w:rsid w:val="007C04F6"/>
    <w:rsid w:val="007C0904"/>
    <w:rsid w:val="008217AA"/>
    <w:rsid w:val="008335F2"/>
    <w:rsid w:val="00846442"/>
    <w:rsid w:val="008465B7"/>
    <w:rsid w:val="00847BAE"/>
    <w:rsid w:val="008629E0"/>
    <w:rsid w:val="00863DD7"/>
    <w:rsid w:val="008671E2"/>
    <w:rsid w:val="00871D6F"/>
    <w:rsid w:val="008A19A8"/>
    <w:rsid w:val="008A3196"/>
    <w:rsid w:val="008B1524"/>
    <w:rsid w:val="008C6C3C"/>
    <w:rsid w:val="008D11E5"/>
    <w:rsid w:val="008D7B4F"/>
    <w:rsid w:val="008F6D99"/>
    <w:rsid w:val="00905656"/>
    <w:rsid w:val="009636EE"/>
    <w:rsid w:val="00965305"/>
    <w:rsid w:val="00971891"/>
    <w:rsid w:val="00971EB8"/>
    <w:rsid w:val="00971EFD"/>
    <w:rsid w:val="009C56DC"/>
    <w:rsid w:val="009F1FF8"/>
    <w:rsid w:val="00A230D3"/>
    <w:rsid w:val="00A27913"/>
    <w:rsid w:val="00A40B75"/>
    <w:rsid w:val="00A47C3A"/>
    <w:rsid w:val="00A47ED7"/>
    <w:rsid w:val="00A62EA5"/>
    <w:rsid w:val="00A82FAA"/>
    <w:rsid w:val="00A86757"/>
    <w:rsid w:val="00AA69D4"/>
    <w:rsid w:val="00AA7718"/>
    <w:rsid w:val="00B07AFA"/>
    <w:rsid w:val="00B30AD1"/>
    <w:rsid w:val="00B415B1"/>
    <w:rsid w:val="00B64059"/>
    <w:rsid w:val="00B714EE"/>
    <w:rsid w:val="00B76188"/>
    <w:rsid w:val="00B76EB8"/>
    <w:rsid w:val="00B828A1"/>
    <w:rsid w:val="00B937CC"/>
    <w:rsid w:val="00B95AD3"/>
    <w:rsid w:val="00B9777B"/>
    <w:rsid w:val="00BD0514"/>
    <w:rsid w:val="00BF5DFD"/>
    <w:rsid w:val="00C0288A"/>
    <w:rsid w:val="00C22C12"/>
    <w:rsid w:val="00C56F24"/>
    <w:rsid w:val="00C80CEC"/>
    <w:rsid w:val="00CB445D"/>
    <w:rsid w:val="00CB56B5"/>
    <w:rsid w:val="00CC4E39"/>
    <w:rsid w:val="00CD468A"/>
    <w:rsid w:val="00D06D31"/>
    <w:rsid w:val="00D073E4"/>
    <w:rsid w:val="00D1304F"/>
    <w:rsid w:val="00D33EB6"/>
    <w:rsid w:val="00D6047B"/>
    <w:rsid w:val="00D61A2F"/>
    <w:rsid w:val="00D81049"/>
    <w:rsid w:val="00D93A32"/>
    <w:rsid w:val="00DA0977"/>
    <w:rsid w:val="00DA3E5C"/>
    <w:rsid w:val="00DA7F4C"/>
    <w:rsid w:val="00DD752A"/>
    <w:rsid w:val="00DE0F6D"/>
    <w:rsid w:val="00DE37E7"/>
    <w:rsid w:val="00E013B6"/>
    <w:rsid w:val="00E01B1A"/>
    <w:rsid w:val="00E06CDF"/>
    <w:rsid w:val="00E101C3"/>
    <w:rsid w:val="00E1157F"/>
    <w:rsid w:val="00E202D3"/>
    <w:rsid w:val="00E20872"/>
    <w:rsid w:val="00E218CD"/>
    <w:rsid w:val="00E25BF8"/>
    <w:rsid w:val="00E651C8"/>
    <w:rsid w:val="00EB565C"/>
    <w:rsid w:val="00EE57F8"/>
    <w:rsid w:val="00F20B08"/>
    <w:rsid w:val="00F54798"/>
    <w:rsid w:val="00F60C31"/>
    <w:rsid w:val="00F624A2"/>
    <w:rsid w:val="00F9716A"/>
    <w:rsid w:val="00FE2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C9A9BBF"/>
  <w15:docId w15:val="{B53D7D10-0CBD-4F67-AB57-CD6B7BDEB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64059"/>
    <w:pPr>
      <w:suppressAutoHyphens/>
    </w:pPr>
    <w:rPr>
      <w:spacing w:val="20"/>
      <w:sz w:val="28"/>
      <w:szCs w:val="28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1z0">
    <w:name w:val="WW8Num1z0"/>
    <w:rPr>
      <w:rFonts w:ascii="Symbol" w:hAnsi="Symbol"/>
      <w:b/>
      <w:color w:val="auto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2z0">
    <w:name w:val="WW8Num2z0"/>
    <w:rPr>
      <w:b/>
      <w:color w:val="auto"/>
    </w:rPr>
  </w:style>
  <w:style w:type="character" w:customStyle="1" w:styleId="WW8Num3z0">
    <w:name w:val="WW8Num3z0"/>
    <w:rPr>
      <w:b/>
    </w:rPr>
  </w:style>
  <w:style w:type="character" w:customStyle="1" w:styleId="WW8Num4z0">
    <w:name w:val="WW8Num4z0"/>
    <w:rPr>
      <w:b/>
      <w:color w:val="auto"/>
    </w:rPr>
  </w:style>
  <w:style w:type="character" w:customStyle="1" w:styleId="WW8Num5z0">
    <w:name w:val="WW8Num5z0"/>
    <w:rPr>
      <w:b w:val="0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b/>
      <w:color w:val="auto"/>
    </w:rPr>
  </w:style>
  <w:style w:type="character" w:customStyle="1" w:styleId="WW8Num11z0">
    <w:name w:val="WW8Num11z0"/>
    <w:rPr>
      <w:b/>
      <w:color w:val="auto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4z0">
    <w:name w:val="WW8Num14z0"/>
    <w:rPr>
      <w:b/>
      <w:color w:val="auto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character" w:styleId="Numeropagina">
    <w:name w:val="page number"/>
    <w:basedOn w:val="Carpredefinitoparagrafo1"/>
  </w:style>
  <w:style w:type="character" w:customStyle="1" w:styleId="Rimandocommento1">
    <w:name w:val="Rimando commento1"/>
    <w:rPr>
      <w:sz w:val="16"/>
      <w:szCs w:val="16"/>
    </w:rPr>
  </w:style>
  <w:style w:type="character" w:customStyle="1" w:styleId="CarattereCarattere1">
    <w:name w:val="Carattere Carattere1"/>
    <w:rPr>
      <w:rFonts w:ascii="Calibri" w:eastAsia="Calibri" w:hAnsi="Calibri"/>
    </w:rPr>
  </w:style>
  <w:style w:type="character" w:customStyle="1" w:styleId="CarattereCarattere">
    <w:name w:val="Carattere Carattere"/>
    <w:rPr>
      <w:rFonts w:ascii="Tahoma" w:hAnsi="Tahoma" w:cs="Tahoma"/>
      <w:sz w:val="16"/>
      <w:szCs w:val="16"/>
    </w:rPr>
  </w:style>
  <w:style w:type="character" w:styleId="Enfasigrassetto">
    <w:name w:val="Strong"/>
    <w:qFormat/>
    <w:rPr>
      <w:b/>
      <w:bCs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S Mincho" w:hAnsi="Arial" w:cs="Tahoma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Tahoma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Nessunaspaziatura">
    <w:name w:val="No Spacing"/>
    <w:qFormat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customStyle="1" w:styleId="Testocommento1">
    <w:name w:val="Testo commento1"/>
    <w:basedOn w:val="Normale"/>
    <w:pPr>
      <w:spacing w:after="200" w:line="276" w:lineRule="auto"/>
    </w:pPr>
    <w:rPr>
      <w:rFonts w:ascii="Calibri" w:eastAsia="Calibri" w:hAnsi="Calibri"/>
      <w:sz w:val="20"/>
      <w:szCs w:val="20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pPr>
      <w:spacing w:before="280" w:after="280"/>
    </w:pPr>
    <w:rPr>
      <w:sz w:val="24"/>
      <w:szCs w:val="24"/>
    </w:rPr>
  </w:style>
  <w:style w:type="table" w:styleId="Grigliatabella">
    <w:name w:val="Table Grid"/>
    <w:basedOn w:val="Tabellanormale"/>
    <w:uiPriority w:val="59"/>
    <w:rsid w:val="00E218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E1157F"/>
    <w:rPr>
      <w:color w:val="800080" w:themeColor="followedHyperlink"/>
      <w:u w:val="single"/>
    </w:rPr>
  </w:style>
  <w:style w:type="paragraph" w:customStyle="1" w:styleId="Paragrafobase">
    <w:name w:val="[Paragrafo base]"/>
    <w:basedOn w:val="Normale"/>
    <w:uiPriority w:val="99"/>
    <w:rsid w:val="008D11E5"/>
    <w:pPr>
      <w:widowControl w:val="0"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pacing w:val="0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5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nnie81@libero.i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F8E11C-1826-4706-B323-B9E9A8581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1073</CharactersWithSpaces>
  <SharedDoc>false</SharedDoc>
  <HLinks>
    <vt:vector size="12" baseType="variant">
      <vt:variant>
        <vt:i4>4915288</vt:i4>
      </vt:variant>
      <vt:variant>
        <vt:i4>3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  <vt:variant>
        <vt:i4>4915288</vt:i4>
      </vt:variant>
      <vt:variant>
        <vt:i4>0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Varisco.M</dc:creator>
  <cp:keywords/>
  <cp:lastModifiedBy>tamara stecca</cp:lastModifiedBy>
  <cp:revision>2</cp:revision>
  <cp:lastPrinted>2017-04-07T13:50:00Z</cp:lastPrinted>
  <dcterms:created xsi:type="dcterms:W3CDTF">2018-04-19T21:53:00Z</dcterms:created>
  <dcterms:modified xsi:type="dcterms:W3CDTF">2018-04-19T21:53:00Z</dcterms:modified>
</cp:coreProperties>
</file>